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page" w:tblpX="1810" w:tblpY="1625"/>
        <w:tblW w:w="11563" w:type="dxa"/>
        <w:tblLook w:val="04A0" w:firstRow="1" w:lastRow="0" w:firstColumn="1" w:lastColumn="0" w:noHBand="0" w:noVBand="1"/>
      </w:tblPr>
      <w:tblGrid>
        <w:gridCol w:w="9356"/>
        <w:gridCol w:w="2207"/>
      </w:tblGrid>
      <w:tr w:rsidR="00AD07AC" w:rsidRPr="004A7348" w14:paraId="4C51EE60" w14:textId="77777777" w:rsidTr="0088347F">
        <w:trPr>
          <w:trHeight w:val="2113"/>
        </w:trPr>
        <w:tc>
          <w:tcPr>
            <w:tcW w:w="9485" w:type="dxa"/>
            <w:vMerge w:val="restart"/>
          </w:tcPr>
          <w:p w14:paraId="73D270FB" w14:textId="3607A2C7" w:rsidR="00AD07AC" w:rsidRPr="004A7348" w:rsidRDefault="00BA054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6</w:t>
            </w:r>
            <w:r w:rsidR="00AD07AC" w:rsidRPr="004A7348">
              <w:rPr>
                <w:rFonts w:ascii="Bernard MT Condensed" w:hAnsi="Bernard MT Condensed" w:cs="Times New Roman"/>
              </w:rPr>
              <w:t xml:space="preserve">NAME:           </w:t>
            </w:r>
            <w:r w:rsidR="00AD07AC">
              <w:rPr>
                <w:rFonts w:ascii="Bernard MT Condensed" w:hAnsi="Bernard MT Condensed" w:cs="Times New Roman"/>
              </w:rPr>
              <w:t>Alejandro Urueña</w:t>
            </w:r>
            <w:r w:rsidR="00AD07AC" w:rsidRPr="004A7348">
              <w:rPr>
                <w:rFonts w:ascii="Bernard MT Condensed" w:hAnsi="Bernard MT Condensed" w:cs="Times New Roman"/>
              </w:rPr>
              <w:t xml:space="preserve">                                                                            9</w:t>
            </w:r>
            <w:r w:rsidR="00AD07AC" w:rsidRPr="004A7348">
              <w:rPr>
                <w:rFonts w:ascii="Bernard MT Condensed" w:hAnsi="Bernard MT Condensed" w:cs="Times New Roman"/>
                <w:vertAlign w:val="superscript"/>
              </w:rPr>
              <w:t>TH</w:t>
            </w:r>
            <w:r w:rsidR="00AD07AC" w:rsidRPr="004A7348">
              <w:rPr>
                <w:rFonts w:ascii="Bernard MT Condensed" w:hAnsi="Bernard MT Condensed" w:cs="Times New Roman"/>
              </w:rPr>
              <w:t>___</w:t>
            </w:r>
            <w:r w:rsidR="00AD07AC">
              <w:rPr>
                <w:rFonts w:ascii="Bernard MT Condensed" w:hAnsi="Bernard MT Condensed" w:cs="Times New Roman"/>
              </w:rPr>
              <w:t>B</w:t>
            </w:r>
          </w:p>
          <w:p w14:paraId="6B4533C2" w14:textId="77777777" w:rsidR="00AD07AC" w:rsidRPr="004A7348" w:rsidRDefault="00AD07AC" w:rsidP="0088347F">
            <w:pPr>
              <w:jc w:val="center"/>
              <w:rPr>
                <w:rFonts w:ascii="Bernard MT Condensed" w:hAnsi="Bernard MT Condensed" w:cs="Times New Roman"/>
                <w:sz w:val="32"/>
                <w:szCs w:val="32"/>
              </w:rPr>
            </w:pPr>
            <w:r w:rsidRPr="004A7348">
              <w:rPr>
                <w:rFonts w:ascii="Bernard MT Condensed" w:hAnsi="Bernard MT Condensed" w:cs="Times New Roman"/>
                <w:sz w:val="32"/>
                <w:szCs w:val="32"/>
              </w:rPr>
              <w:t>SHARK TANK</w:t>
            </w:r>
          </w:p>
          <w:p w14:paraId="58DF8CF1" w14:textId="77777777" w:rsidR="00AD07AC" w:rsidRPr="004A7348" w:rsidRDefault="00AD07AC" w:rsidP="0088347F">
            <w:pPr>
              <w:jc w:val="center"/>
              <w:rPr>
                <w:rFonts w:ascii="Bernard MT Condensed" w:hAnsi="Bernard MT Condensed" w:cs="Times New Roman"/>
                <w:sz w:val="32"/>
                <w:szCs w:val="32"/>
              </w:rPr>
            </w:pPr>
            <w:r w:rsidRPr="004A7348">
              <w:rPr>
                <w:rFonts w:ascii="Bernard MT Condensed" w:hAnsi="Bernard MT Condensed" w:cs="Times New Roman"/>
                <w:sz w:val="32"/>
                <w:szCs w:val="32"/>
              </w:rPr>
              <w:t>9th archive-body and space</w:t>
            </w:r>
          </w:p>
          <w:p w14:paraId="132ECFF2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proofErr w:type="gramStart"/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>Yes</w:t>
            </w:r>
            <w:proofErr w:type="gramEnd"/>
            <w:r>
              <w:rPr>
                <w:rFonts w:ascii="Bernard MT Condensed" w:hAnsi="Bernard MT Condensed" w:cs="Times New Roman"/>
              </w:rPr>
              <w:t xml:space="preserve"> </w:t>
            </w:r>
            <w:r w:rsidRPr="004A7348">
              <w:rPr>
                <w:rFonts w:ascii="Bernard MT Condensed" w:hAnsi="Bernard MT Condensed" w:cs="Times New Roman"/>
              </w:rPr>
              <w:t xml:space="preserve">His proposal corresponds to the excuses proposed </w:t>
            </w:r>
          </w:p>
          <w:p w14:paraId="05EC3AF4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 xml:space="preserve">Yes </w:t>
            </w:r>
            <w:r w:rsidRPr="004A7348">
              <w:rPr>
                <w:rFonts w:ascii="Bernard MT Condensed" w:hAnsi="Bernard MT Condensed" w:cs="Times New Roman"/>
              </w:rPr>
              <w:t>Has at least 2 relevant artistic references for his project</w:t>
            </w:r>
          </w:p>
          <w:p w14:paraId="529E536B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6E466E">
              <w:rPr>
                <w:rFonts w:ascii="Bernard MT Condensed" w:hAnsi="Bernard MT Condensed" w:cs="Times New Roman"/>
                <w:color w:val="FF0000"/>
              </w:rPr>
              <w:t xml:space="preserve">More or less </w:t>
            </w:r>
            <w:r w:rsidRPr="004A7348">
              <w:rPr>
                <w:rFonts w:ascii="Bernard MT Condensed" w:hAnsi="Bernard MT Condensed" w:cs="Times New Roman"/>
              </w:rPr>
              <w:t>Identifies detailed aesthetic characteristics on his references</w:t>
            </w:r>
          </w:p>
          <w:p w14:paraId="1EF3133A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6E466E">
              <w:rPr>
                <w:rFonts w:ascii="Bernard MT Condensed" w:hAnsi="Bernard MT Condensed" w:cs="Times New Roman"/>
                <w:color w:val="FF0000"/>
              </w:rPr>
              <w:t xml:space="preserve">More or less </w:t>
            </w:r>
            <w:r w:rsidRPr="004A7348">
              <w:rPr>
                <w:rFonts w:ascii="Bernard MT Condensed" w:hAnsi="Bernard MT Condensed" w:cs="Times New Roman"/>
              </w:rPr>
              <w:t>Identifies interdependent conceptual characteristics on his references</w:t>
            </w:r>
          </w:p>
          <w:p w14:paraId="6E356C5D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proofErr w:type="gramStart"/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>Yes</w:t>
            </w:r>
            <w:proofErr w:type="gramEnd"/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 xml:space="preserve"> </w:t>
            </w:r>
            <w:r w:rsidRPr="004A7348">
              <w:rPr>
                <w:rFonts w:ascii="Bernard MT Condensed" w:hAnsi="Bernard MT Condensed" w:cs="Times New Roman"/>
              </w:rPr>
              <w:t>Adopts references’ aesthetic characteristics on his proposal</w:t>
            </w:r>
          </w:p>
          <w:p w14:paraId="128B12E4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proofErr w:type="gramStart"/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>Yes</w:t>
            </w:r>
            <w:proofErr w:type="gramEnd"/>
            <w:r>
              <w:rPr>
                <w:rFonts w:ascii="Bernard MT Condensed" w:hAnsi="Bernard MT Condensed" w:cs="Times New Roman"/>
              </w:rPr>
              <w:t xml:space="preserve"> </w:t>
            </w:r>
            <w:r w:rsidRPr="004A7348">
              <w:rPr>
                <w:rFonts w:ascii="Bernard MT Condensed" w:hAnsi="Bernard MT Condensed" w:cs="Times New Roman"/>
              </w:rPr>
              <w:t>Reformulates references’ conceptual approach on his proposals</w:t>
            </w:r>
          </w:p>
          <w:p w14:paraId="7C6065E7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proofErr w:type="gramStart"/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>Yes</w:t>
            </w:r>
            <w:proofErr w:type="gramEnd"/>
            <w:r>
              <w:rPr>
                <w:rFonts w:ascii="Bernard MT Condensed" w:hAnsi="Bernard MT Condensed" w:cs="Times New Roman"/>
              </w:rPr>
              <w:t xml:space="preserve"> </w:t>
            </w:r>
            <w:r w:rsidRPr="004A7348">
              <w:rPr>
                <w:rFonts w:ascii="Bernard MT Condensed" w:hAnsi="Bernard MT Condensed" w:cs="Times New Roman"/>
              </w:rPr>
              <w:t>Explains his proposal aesthetic approach</w:t>
            </w:r>
          </w:p>
          <w:p w14:paraId="19324E26" w14:textId="77777777" w:rsidR="00AD07AC" w:rsidRPr="004A7348" w:rsidRDefault="00AD07AC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4109CD">
              <w:rPr>
                <w:rFonts w:ascii="Bernard MT Condensed" w:hAnsi="Bernard MT Condensed" w:cs="Times New Roman"/>
                <w:color w:val="70AD47" w:themeColor="accent6"/>
              </w:rPr>
              <w:t>Yes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4A7348">
              <w:rPr>
                <w:rFonts w:ascii="Bernard MT Condensed" w:hAnsi="Bernard MT Condensed" w:cs="Times New Roman"/>
              </w:rPr>
              <w:t xml:space="preserve">Justifies the interdependent relation between conceptual and aesthetic features of his proposal </w:t>
            </w:r>
          </w:p>
        </w:tc>
        <w:tc>
          <w:tcPr>
            <w:tcW w:w="2078" w:type="dxa"/>
            <w:shd w:val="clear" w:color="auto" w:fill="auto"/>
          </w:tcPr>
          <w:p w14:paraId="39ECCBC4" w14:textId="77777777" w:rsidR="00AD07AC" w:rsidRPr="004A7348" w:rsidRDefault="00AD07AC" w:rsidP="0088347F">
            <w:pPr>
              <w:rPr>
                <w:rFonts w:ascii="Cambria" w:hAnsi="Cambria" w:cs="Times New Roman"/>
                <w:color w:val="538135" w:themeColor="accent6" w:themeShade="BF"/>
                <w:sz w:val="52"/>
                <w:szCs w:val="52"/>
              </w:rPr>
            </w:pPr>
            <w:r w:rsidRPr="004A7348">
              <w:rPr>
                <w:rFonts w:ascii="Cambria" w:hAnsi="Cambria" w:cs="Times New Roman"/>
                <w:color w:val="538135" w:themeColor="accent6" w:themeShade="BF"/>
                <w:sz w:val="52"/>
                <w:szCs w:val="52"/>
              </w:rPr>
              <w:t>GREEN CARD</w:t>
            </w:r>
            <w:r>
              <w:rPr>
                <w:rFonts w:ascii="Cambria" w:hAnsi="Cambria" w:cs="Times New Roman"/>
                <w:color w:val="538135" w:themeColor="accent6" w:themeShade="BF"/>
                <w:sz w:val="52"/>
                <w:szCs w:val="52"/>
              </w:rPr>
              <w:t xml:space="preserve"> x 4- excellent</w:t>
            </w:r>
          </w:p>
        </w:tc>
      </w:tr>
      <w:tr w:rsidR="00AD07AC" w:rsidRPr="004A7348" w14:paraId="292C41A9" w14:textId="77777777" w:rsidTr="0088347F">
        <w:trPr>
          <w:trHeight w:val="1907"/>
        </w:trPr>
        <w:tc>
          <w:tcPr>
            <w:tcW w:w="9485" w:type="dxa"/>
            <w:vMerge/>
          </w:tcPr>
          <w:p w14:paraId="7E32C059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</w:p>
        </w:tc>
        <w:tc>
          <w:tcPr>
            <w:tcW w:w="2078" w:type="dxa"/>
            <w:shd w:val="clear" w:color="auto" w:fill="auto"/>
          </w:tcPr>
          <w:p w14:paraId="7C0A109D" w14:textId="77777777" w:rsidR="00AD07AC" w:rsidRPr="004A7348" w:rsidRDefault="00AD07AC" w:rsidP="0088347F">
            <w:pPr>
              <w:rPr>
                <w:rFonts w:ascii="Cambria" w:hAnsi="Cambria" w:cs="Times New Roman"/>
                <w:color w:val="FF0000"/>
                <w:sz w:val="52"/>
                <w:szCs w:val="52"/>
              </w:rPr>
            </w:pPr>
            <w:r w:rsidRPr="004A7348">
              <w:rPr>
                <w:rFonts w:ascii="Cambria" w:hAnsi="Cambria" w:cs="Times New Roman"/>
                <w:color w:val="FF0000"/>
                <w:sz w:val="52"/>
                <w:szCs w:val="52"/>
              </w:rPr>
              <w:t>RED CARD</w:t>
            </w:r>
          </w:p>
        </w:tc>
      </w:tr>
      <w:tr w:rsidR="00AD07AC" w:rsidRPr="004A7348" w14:paraId="1F8F5401" w14:textId="77777777" w:rsidTr="0088347F">
        <w:trPr>
          <w:gridAfter w:val="1"/>
          <w:wAfter w:w="2078" w:type="dxa"/>
          <w:trHeight w:val="2792"/>
        </w:trPr>
        <w:tc>
          <w:tcPr>
            <w:tcW w:w="9485" w:type="dxa"/>
          </w:tcPr>
          <w:p w14:paraId="21DFB628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t xml:space="preserve">KEEP </w:t>
            </w:r>
          </w:p>
          <w:p w14:paraId="1E5BD421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 xml:space="preserve">The overall idea and the connection that you have created with COVID 19.  To relate it not only to the personal story but to a general situation that is forcing us to make different things and that is worth exalting.  </w:t>
            </w:r>
          </w:p>
          <w:p w14:paraId="43E5C749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611B186E" w14:textId="33E5A312" w:rsidR="00AD07AC" w:rsidRPr="004A7348" w:rsidRDefault="00AD07AC" w:rsidP="00A232AE">
            <w:pPr>
              <w:jc w:val="both"/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t>MODIFY</w:t>
            </w:r>
            <w:r w:rsidR="00BA0546">
              <w:rPr>
                <w:rFonts w:ascii="Bernard MT Condensed" w:hAnsi="Bernard MT Condensed" w:cs="Times New Roman"/>
              </w:rPr>
              <w:t xml:space="preserve">: The modifications that I made for my project was to include in some way the archival object that I selected, and find a way to include it to the installation. Another modification that I needed to make was the pedestals that I wanted to use for the objects I wanted to present to the audience. I thought that with the pedestals that were at school, I would be available to used them for my work, but because of biosecurity protocols I couldn’t used them, so I had to change four of my pedestals into chairs. </w:t>
            </w:r>
            <w:r w:rsidR="00A232AE">
              <w:rPr>
                <w:rFonts w:ascii="Bernard MT Condensed" w:hAnsi="Bernard MT Condensed" w:cs="Times New Roman"/>
              </w:rPr>
              <w:t xml:space="preserve">Apart from that, the last modification that I made was in one of the objects; I changed the alcohol to paper towels, because I wanted to include different objects and the antibacterial gel and the alcohol are alike, and if I put them </w:t>
            </w:r>
            <w:proofErr w:type="gramStart"/>
            <w:r w:rsidR="00A232AE">
              <w:rPr>
                <w:rFonts w:ascii="Bernard MT Condensed" w:hAnsi="Bernard MT Condensed" w:cs="Times New Roman"/>
              </w:rPr>
              <w:t>separately</w:t>
            </w:r>
            <w:proofErr w:type="gramEnd"/>
            <w:r w:rsidR="00A232AE">
              <w:rPr>
                <w:rFonts w:ascii="Bernard MT Condensed" w:hAnsi="Bernard MT Condensed" w:cs="Times New Roman"/>
              </w:rPr>
              <w:t xml:space="preserve"> I would be “repeating” my object. </w:t>
            </w:r>
          </w:p>
          <w:p w14:paraId="678516CA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77C8339F" w14:textId="42952C01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t>ELIMINATE</w:t>
            </w:r>
            <w:r w:rsidR="00A232AE">
              <w:rPr>
                <w:rFonts w:ascii="Bernard MT Condensed" w:hAnsi="Bernard MT Condensed" w:cs="Times New Roman"/>
              </w:rPr>
              <w:t xml:space="preserve">: I didn’t need to eliminate anything for my work. </w:t>
            </w:r>
          </w:p>
          <w:p w14:paraId="56715EB6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564B4103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lastRenderedPageBreak/>
              <w:t>ADITIONAL COMMENTS:</w:t>
            </w:r>
          </w:p>
          <w:p w14:paraId="2009E237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 xml:space="preserve">The referential analysis was not deep enough, nevertheless the proposal is interesting, build it up, it will be all on the details </w:t>
            </w:r>
          </w:p>
          <w:p w14:paraId="36380E74" w14:textId="77777777" w:rsidR="00AD07AC" w:rsidRPr="004A7348" w:rsidRDefault="00AD07AC" w:rsidP="0088347F">
            <w:pPr>
              <w:rPr>
                <w:rFonts w:ascii="Cambria" w:hAnsi="Cambria" w:cs="Times New Roman"/>
              </w:rPr>
            </w:pPr>
          </w:p>
        </w:tc>
      </w:tr>
      <w:tr w:rsidR="00AD07AC" w:rsidRPr="004A7348" w14:paraId="54AD5561" w14:textId="77777777" w:rsidTr="0088347F">
        <w:trPr>
          <w:gridAfter w:val="1"/>
          <w:wAfter w:w="2078" w:type="dxa"/>
          <w:trHeight w:val="99"/>
        </w:trPr>
        <w:tc>
          <w:tcPr>
            <w:tcW w:w="9485" w:type="dxa"/>
          </w:tcPr>
          <w:p w14:paraId="5896785D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1F946500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1AF362FB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628F095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6BA23CD9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Feedback 9</w:t>
            </w:r>
            <w:r w:rsidRPr="00A668A8">
              <w:rPr>
                <w:rFonts w:ascii="Bernard MT Condensed" w:hAnsi="Bernard MT Condensed" w:cs="Times New Roman"/>
                <w:vertAlign w:val="superscript"/>
              </w:rPr>
              <w:t>th</w:t>
            </w:r>
            <w:r>
              <w:rPr>
                <w:rFonts w:ascii="Bernard MT Condensed" w:hAnsi="Bernard MT Condensed" w:cs="Times New Roman"/>
              </w:rPr>
              <w:t xml:space="preserve"> grade shark: Vela </w:t>
            </w:r>
          </w:p>
          <w:p w14:paraId="4A053DED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 w:rsidRPr="00A668A8">
              <w:rPr>
                <w:rFonts w:ascii="Bernard MT Condensed" w:hAnsi="Bernard MT Condensed" w:cs="Times New Roman"/>
              </w:rPr>
              <w:t xml:space="preserve">The general idea and abstract concept of the object (his grandma) is something very interesting and sentimental. The explanation and relationship with the references is clear and complete. He </w:t>
            </w:r>
            <w:proofErr w:type="spellStart"/>
            <w:r w:rsidRPr="00A668A8">
              <w:rPr>
                <w:rFonts w:ascii="Bernard MT Condensed" w:hAnsi="Bernard MT Condensed" w:cs="Times New Roman"/>
              </w:rPr>
              <w:t>analizes</w:t>
            </w:r>
            <w:proofErr w:type="spellEnd"/>
            <w:r w:rsidRPr="00A668A8">
              <w:rPr>
                <w:rFonts w:ascii="Bernard MT Condensed" w:hAnsi="Bernard MT Condensed" w:cs="Times New Roman"/>
              </w:rPr>
              <w:t xml:space="preserve"> aesthetic and conceptual characteristics of the references. The explanation of the sketch is very complete. The curatorial sketch is clear and give the viewer a previous idea of the project. In </w:t>
            </w:r>
            <w:proofErr w:type="gramStart"/>
            <w:r w:rsidRPr="00A668A8">
              <w:rPr>
                <w:rFonts w:ascii="Bernard MT Condensed" w:hAnsi="Bernard MT Condensed" w:cs="Times New Roman"/>
              </w:rPr>
              <w:t>general</w:t>
            </w:r>
            <w:proofErr w:type="gramEnd"/>
            <w:r w:rsidRPr="00A668A8">
              <w:rPr>
                <w:rFonts w:ascii="Bernard MT Condensed" w:hAnsi="Bernard MT Condensed" w:cs="Times New Roman"/>
              </w:rPr>
              <w:t xml:space="preserve"> the idea of the project is very interesting and the presentation is very </w:t>
            </w:r>
            <w:proofErr w:type="spellStart"/>
            <w:r w:rsidRPr="00A668A8">
              <w:rPr>
                <w:rFonts w:ascii="Bernard MT Condensed" w:hAnsi="Bernard MT Condensed" w:cs="Times New Roman"/>
              </w:rPr>
              <w:t>very</w:t>
            </w:r>
            <w:proofErr w:type="spellEnd"/>
            <w:r w:rsidRPr="00A668A8">
              <w:rPr>
                <w:rFonts w:ascii="Bernard MT Condensed" w:hAnsi="Bernard MT Condensed" w:cs="Times New Roman"/>
              </w:rPr>
              <w:t xml:space="preserve"> complete.</w:t>
            </w:r>
          </w:p>
          <w:p w14:paraId="462598EB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2B6857D3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5CFDF512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15AF8EF4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No feedback given by 8</w:t>
            </w:r>
            <w:r w:rsidRPr="00A668A8">
              <w:rPr>
                <w:rFonts w:ascii="Bernard MT Condensed" w:hAnsi="Bernard MT Condensed" w:cs="Times New Roman"/>
                <w:vertAlign w:val="superscript"/>
              </w:rPr>
              <w:t>th</w:t>
            </w:r>
            <w:r>
              <w:rPr>
                <w:rFonts w:ascii="Bernard MT Condensed" w:hAnsi="Bernard MT Condensed" w:cs="Times New Roman"/>
              </w:rPr>
              <w:t xml:space="preserve"> grade shark: </w:t>
            </w:r>
            <w:proofErr w:type="spellStart"/>
            <w:r>
              <w:rPr>
                <w:rFonts w:ascii="Bernard MT Condensed" w:hAnsi="Bernard MT Condensed" w:cs="Times New Roman"/>
              </w:rPr>
              <w:t>Villamil</w:t>
            </w:r>
            <w:proofErr w:type="spellEnd"/>
            <w:r>
              <w:rPr>
                <w:rFonts w:ascii="Bernard MT Condensed" w:hAnsi="Bernard MT Condensed" w:cs="Times New Roman"/>
              </w:rPr>
              <w:t xml:space="preserve"> </w:t>
            </w:r>
          </w:p>
          <w:p w14:paraId="0B0BF133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6430DABC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41445AC1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765A6CA3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60690D8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44EF6A09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2FC3C49F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45ACA14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2A070B3A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6B467F1E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A8793F1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E4349B7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466F97B2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421B5391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2D61BB97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19666880" w14:textId="77777777" w:rsidR="00AD07AC" w:rsidRDefault="00AD07AC" w:rsidP="0088347F">
            <w:pPr>
              <w:rPr>
                <w:rFonts w:ascii="Bernard MT Condensed" w:hAnsi="Bernard MT Condensed" w:cs="Times New Roman"/>
              </w:rPr>
            </w:pPr>
          </w:p>
          <w:p w14:paraId="08C3A569" w14:textId="77777777" w:rsidR="00AD07AC" w:rsidRPr="004A7348" w:rsidRDefault="00AD07AC" w:rsidP="0088347F">
            <w:pPr>
              <w:rPr>
                <w:rFonts w:ascii="Bernard MT Condensed" w:hAnsi="Bernard MT Condensed" w:cs="Times New Roman"/>
              </w:rPr>
            </w:pPr>
          </w:p>
        </w:tc>
      </w:tr>
    </w:tbl>
    <w:p w14:paraId="442A90CE" w14:textId="77777777" w:rsidR="000E5E7A" w:rsidRDefault="000E5E7A" w:rsidP="00DC5950"/>
    <w:p w14:paraId="5710E4B2" w14:textId="77777777" w:rsidR="009C0DB6" w:rsidRDefault="009C0DB6" w:rsidP="00DC5950"/>
    <w:p w14:paraId="3E2258A2" w14:textId="77777777" w:rsidR="009C0DB6" w:rsidRDefault="009C0DB6" w:rsidP="00DC5950"/>
    <w:p w14:paraId="46AF12C5" w14:textId="77777777" w:rsidR="009C0DB6" w:rsidRDefault="009C0DB6" w:rsidP="00DC5950"/>
    <w:p w14:paraId="456FFA30" w14:textId="77777777" w:rsidR="009C0DB6" w:rsidRDefault="009C0DB6" w:rsidP="00DC5950"/>
    <w:p w14:paraId="73DDEF7B" w14:textId="77777777" w:rsidR="009C0DB6" w:rsidRDefault="009C0DB6" w:rsidP="00DC5950"/>
    <w:p w14:paraId="24393F0A" w14:textId="77777777" w:rsidR="009C0DB6" w:rsidRDefault="009C0DB6" w:rsidP="00DC5950"/>
    <w:p w14:paraId="43343820" w14:textId="77777777" w:rsidR="009C0DB6" w:rsidRDefault="009C0DB6" w:rsidP="00DC5950"/>
    <w:p w14:paraId="455A0721" w14:textId="77777777" w:rsidR="009C0DB6" w:rsidRDefault="009C0DB6" w:rsidP="00DC5950"/>
    <w:p w14:paraId="29D05F39" w14:textId="77777777" w:rsidR="009C0DB6" w:rsidRDefault="009C0DB6" w:rsidP="00DC5950"/>
    <w:p w14:paraId="39E1C634" w14:textId="77777777" w:rsidR="009C0DB6" w:rsidRDefault="009C0DB6" w:rsidP="00DC5950"/>
    <w:p w14:paraId="257D9115" w14:textId="77777777" w:rsidR="009C0DB6" w:rsidRDefault="009C0DB6" w:rsidP="00DC5950"/>
    <w:p w14:paraId="5D33A473" w14:textId="77777777" w:rsidR="009C0DB6" w:rsidRDefault="009C0DB6" w:rsidP="00DC5950"/>
    <w:p w14:paraId="2138B71B" w14:textId="77777777" w:rsidR="009C0DB6" w:rsidRDefault="009C0DB6" w:rsidP="00DC5950"/>
    <w:p w14:paraId="18B158D6" w14:textId="77777777" w:rsidR="00AD07AC" w:rsidRDefault="00AD07AC" w:rsidP="00DC5950"/>
    <w:p w14:paraId="66A9C11D" w14:textId="77777777" w:rsidR="00AD07AC" w:rsidRDefault="00AD07AC" w:rsidP="00DC5950"/>
    <w:p w14:paraId="1962584B" w14:textId="77777777" w:rsidR="00AD07AC" w:rsidRDefault="00AD07AC" w:rsidP="00DC5950"/>
    <w:p w14:paraId="6CE1F828" w14:textId="77777777" w:rsidR="00AD07AC" w:rsidRDefault="00AD07AC" w:rsidP="00DC5950"/>
    <w:p w14:paraId="33F9F83D" w14:textId="77777777" w:rsidR="00AD07AC" w:rsidRDefault="00AD07AC" w:rsidP="00DC5950"/>
    <w:p w14:paraId="403597F6" w14:textId="77777777" w:rsidR="00544BE6" w:rsidRDefault="00544BE6" w:rsidP="00DC5950"/>
    <w:p w14:paraId="63138DB5" w14:textId="77777777" w:rsidR="00544BE6" w:rsidRDefault="00544BE6" w:rsidP="00DC5950"/>
    <w:p w14:paraId="003054B1" w14:textId="77777777" w:rsidR="00544BE6" w:rsidRDefault="00544BE6" w:rsidP="00DC5950"/>
    <w:p w14:paraId="592DA80C" w14:textId="77777777" w:rsidR="00544BE6" w:rsidRDefault="00544BE6" w:rsidP="00DC5950"/>
    <w:p w14:paraId="4794B278" w14:textId="77777777" w:rsidR="00544BE6" w:rsidRDefault="00544BE6" w:rsidP="00DC5950"/>
    <w:p w14:paraId="2E8F9337" w14:textId="77777777" w:rsidR="00544BE6" w:rsidRDefault="00544BE6" w:rsidP="00DC5950"/>
    <w:p w14:paraId="550F74DA" w14:textId="77777777" w:rsidR="00544BE6" w:rsidRDefault="00544BE6" w:rsidP="00DC5950"/>
    <w:p w14:paraId="4D02C129" w14:textId="77777777" w:rsidR="00544BE6" w:rsidRDefault="00544BE6" w:rsidP="00DC5950"/>
    <w:p w14:paraId="7DB9264C" w14:textId="77777777" w:rsidR="00544BE6" w:rsidRDefault="00544BE6" w:rsidP="00DC5950"/>
    <w:tbl>
      <w:tblPr>
        <w:tblStyle w:val="Tablaconcuadrcula"/>
        <w:tblpPr w:leftFromText="180" w:rightFromText="180" w:vertAnchor="page" w:horzAnchor="page" w:tblpX="1947" w:tblpY="1625"/>
        <w:tblW w:w="12813" w:type="dxa"/>
        <w:tblLook w:val="04A0" w:firstRow="1" w:lastRow="0" w:firstColumn="1" w:lastColumn="0" w:noHBand="0" w:noVBand="1"/>
      </w:tblPr>
      <w:tblGrid>
        <w:gridCol w:w="11004"/>
        <w:gridCol w:w="1809"/>
      </w:tblGrid>
      <w:tr w:rsidR="00544BE6" w:rsidRPr="004A7348" w14:paraId="41C03784" w14:textId="77777777" w:rsidTr="0088347F">
        <w:trPr>
          <w:trHeight w:val="2792"/>
        </w:trPr>
        <w:tc>
          <w:tcPr>
            <w:tcW w:w="11004" w:type="dxa"/>
          </w:tcPr>
          <w:p w14:paraId="4FB17224" w14:textId="77777777" w:rsidR="00544BE6" w:rsidRPr="00C231E0" w:rsidRDefault="00544BE6" w:rsidP="0088347F">
            <w:pPr>
              <w:rPr>
                <w:rFonts w:ascii="Bernard MT Condensed" w:hAnsi="Bernard MT Condensed" w:cs="Times New Roman"/>
                <w:lang w:val="de-DE"/>
              </w:rPr>
            </w:pPr>
            <w:r w:rsidRPr="00C231E0">
              <w:rPr>
                <w:rFonts w:ascii="Bernard MT Condensed" w:hAnsi="Bernard MT Condensed" w:cs="Times New Roman"/>
                <w:lang w:val="de-DE"/>
              </w:rPr>
              <w:lastRenderedPageBreak/>
              <w:t xml:space="preserve">NAME: </w:t>
            </w:r>
            <w:r>
              <w:rPr>
                <w:rFonts w:ascii="Bernard MT Condensed" w:hAnsi="Bernard MT Condensed" w:cs="Times New Roman"/>
                <w:lang w:val="de-DE"/>
              </w:rPr>
              <w:t>ALEJANDRO URUEÑA</w:t>
            </w:r>
            <w:r w:rsidRPr="00C231E0">
              <w:rPr>
                <w:rFonts w:ascii="Bernard MT Condensed" w:hAnsi="Bernard MT Condensed" w:cs="Times New Roman"/>
                <w:lang w:val="de-DE"/>
              </w:rPr>
              <w:t xml:space="preserve">                                                                                                                              9</w:t>
            </w:r>
            <w:r w:rsidRPr="00C231E0">
              <w:rPr>
                <w:rFonts w:ascii="Bernard MT Condensed" w:hAnsi="Bernard MT Condensed" w:cs="Times New Roman"/>
                <w:vertAlign w:val="superscript"/>
                <w:lang w:val="de-DE"/>
              </w:rPr>
              <w:t>TH</w:t>
            </w:r>
            <w:r w:rsidRPr="00C231E0">
              <w:rPr>
                <w:rFonts w:ascii="Bernard MT Condensed" w:hAnsi="Bernard MT Condensed" w:cs="Times New Roman"/>
                <w:lang w:val="de-DE"/>
              </w:rPr>
              <w:t>_</w:t>
            </w:r>
            <w:r>
              <w:rPr>
                <w:rFonts w:ascii="Bernard MT Condensed" w:hAnsi="Bernard MT Condensed" w:cs="Times New Roman"/>
                <w:lang w:val="de-DE"/>
              </w:rPr>
              <w:t>B</w:t>
            </w:r>
            <w:r w:rsidRPr="00C231E0">
              <w:rPr>
                <w:rFonts w:ascii="Bernard MT Condensed" w:hAnsi="Bernard MT Condensed" w:cs="Times New Roman"/>
                <w:lang w:val="de-DE"/>
              </w:rPr>
              <w:t>__</w:t>
            </w:r>
          </w:p>
          <w:p w14:paraId="6574B2BB" w14:textId="77777777" w:rsidR="00544BE6" w:rsidRPr="004A7348" w:rsidRDefault="00544BE6" w:rsidP="0088347F">
            <w:pPr>
              <w:jc w:val="center"/>
              <w:rPr>
                <w:rFonts w:ascii="Bernard MT Condensed" w:hAnsi="Bernard MT Condensed" w:cs="Times New Roman"/>
                <w:sz w:val="32"/>
                <w:szCs w:val="32"/>
              </w:rPr>
            </w:pPr>
            <w:r w:rsidRPr="004A7348">
              <w:rPr>
                <w:rFonts w:ascii="Bernard MT Condensed" w:hAnsi="Bernard MT Condensed" w:cs="Times New Roman"/>
                <w:sz w:val="32"/>
                <w:szCs w:val="32"/>
              </w:rPr>
              <w:t>SHARK TANK</w:t>
            </w:r>
          </w:p>
          <w:p w14:paraId="48F9A01A" w14:textId="77777777" w:rsidR="00544BE6" w:rsidRPr="004A7348" w:rsidRDefault="00544BE6" w:rsidP="0088347F">
            <w:pPr>
              <w:jc w:val="center"/>
              <w:rPr>
                <w:rFonts w:ascii="Bernard MT Condensed" w:hAnsi="Bernard MT Condensed" w:cs="Times New Roman"/>
                <w:sz w:val="32"/>
                <w:szCs w:val="32"/>
              </w:rPr>
            </w:pPr>
            <w:r w:rsidRPr="004A7348">
              <w:rPr>
                <w:rFonts w:ascii="Bernard MT Condensed" w:hAnsi="Bernard MT Condensed" w:cs="Times New Roman"/>
                <w:sz w:val="32"/>
                <w:szCs w:val="32"/>
              </w:rPr>
              <w:t>9th archive-body and space</w:t>
            </w:r>
          </w:p>
          <w:p w14:paraId="2B7FDC10" w14:textId="77777777" w:rsidR="00544BE6" w:rsidRPr="000F54D4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  <w:color w:val="FF0000"/>
              </w:rPr>
            </w:pPr>
            <w:r w:rsidRPr="004A7348">
              <w:rPr>
                <w:rFonts w:ascii="Bernard MT Condensed" w:hAnsi="Bernard MT Condensed" w:cs="Times New Roman"/>
              </w:rPr>
              <w:t>His proposal corresponds to the excuses proposed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632A2AC0" w14:textId="77777777" w:rsidR="00544BE6" w:rsidRPr="000F54D4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  <w:color w:val="FF0000"/>
              </w:rPr>
            </w:pPr>
            <w:r w:rsidRPr="004A7348">
              <w:rPr>
                <w:rFonts w:ascii="Bernard MT Condensed" w:hAnsi="Bernard MT Condensed" w:cs="Times New Roman"/>
              </w:rPr>
              <w:t>Has at least 2 relevant artistic references for his project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0F54D4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63B6F8E4" w14:textId="77777777" w:rsidR="00544BE6" w:rsidRPr="000F54D4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  <w:color w:val="FF0000"/>
              </w:rPr>
            </w:pPr>
            <w:r w:rsidRPr="004A7348">
              <w:rPr>
                <w:rFonts w:ascii="Bernard MT Condensed" w:hAnsi="Bernard MT Condensed" w:cs="Times New Roman"/>
              </w:rPr>
              <w:t>Identifies detailed aesthetic characteristics on his references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0F54D4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7D77274E" w14:textId="77777777" w:rsidR="00544BE6" w:rsidRPr="004A7348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t>Identifies interdependent conceptual characteristics on his references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FE5F71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5F2BCB6D" w14:textId="77777777" w:rsidR="00544BE6" w:rsidRPr="004A7348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</w:rPr>
            </w:pPr>
            <w:r w:rsidRPr="004A7348">
              <w:rPr>
                <w:rFonts w:ascii="Bernard MT Condensed" w:hAnsi="Bernard MT Condensed" w:cs="Times New Roman"/>
              </w:rPr>
              <w:t>Adopts references’ aesthetic characteristics on his proposal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0F54D4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2E280A9C" w14:textId="77777777" w:rsidR="00544BE6" w:rsidRPr="00FE5F71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  <w:color w:val="FF0000"/>
              </w:rPr>
            </w:pPr>
            <w:r w:rsidRPr="004A7348">
              <w:rPr>
                <w:rFonts w:ascii="Bernard MT Condensed" w:hAnsi="Bernard MT Condensed" w:cs="Times New Roman"/>
              </w:rPr>
              <w:t>Reformulates references’ conceptual approach on his proposals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FE5F71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512BDFBB" w14:textId="77777777" w:rsidR="00544BE6" w:rsidRPr="001A76E9" w:rsidRDefault="00544BE6" w:rsidP="0088347F">
            <w:pPr>
              <w:numPr>
                <w:ilvl w:val="0"/>
                <w:numId w:val="1"/>
              </w:numPr>
              <w:contextualSpacing/>
              <w:rPr>
                <w:rFonts w:ascii="Bernard MT Condensed" w:hAnsi="Bernard MT Condensed" w:cs="Times New Roman"/>
                <w:color w:val="FF0000"/>
              </w:rPr>
            </w:pPr>
            <w:r w:rsidRPr="004A7348">
              <w:rPr>
                <w:rFonts w:ascii="Bernard MT Condensed" w:hAnsi="Bernard MT Condensed" w:cs="Times New Roman"/>
              </w:rPr>
              <w:t>Explains his proposal aesthetic approach</w:t>
            </w:r>
            <w:r>
              <w:rPr>
                <w:rFonts w:ascii="Bernard MT Condensed" w:hAnsi="Bernard MT Condensed" w:cs="Times New Roman"/>
              </w:rPr>
              <w:t xml:space="preserve"> </w:t>
            </w:r>
            <w:r w:rsidRPr="001A76E9">
              <w:rPr>
                <w:rFonts w:ascii="Bernard MT Condensed" w:hAnsi="Bernard MT Condensed" w:cs="Times New Roman"/>
                <w:color w:val="FF0000"/>
              </w:rPr>
              <w:t>x</w:t>
            </w:r>
          </w:p>
          <w:p w14:paraId="1B32F9B4" w14:textId="77777777" w:rsidR="00544BE6" w:rsidRPr="004A7348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 xml:space="preserve">            </w:t>
            </w:r>
            <w:r w:rsidRPr="004A7348">
              <w:rPr>
                <w:rFonts w:ascii="Bernard MT Condensed" w:hAnsi="Bernard MT Condensed" w:cs="Times New Roman"/>
              </w:rPr>
              <w:t xml:space="preserve">Justifies the interdependent relation between conceptual and aesthetic features of his proposal </w:t>
            </w:r>
            <w:r w:rsidRPr="00FE5F71">
              <w:rPr>
                <w:rFonts w:ascii="Bernard MT Condensed" w:hAnsi="Bernard MT Condensed" w:cs="Times New Roman"/>
                <w:color w:val="FF0000"/>
              </w:rPr>
              <w:t>x</w:t>
            </w:r>
          </w:p>
        </w:tc>
        <w:tc>
          <w:tcPr>
            <w:tcW w:w="1809" w:type="dxa"/>
          </w:tcPr>
          <w:p w14:paraId="0DA23008" w14:textId="77777777" w:rsidR="00544BE6" w:rsidRDefault="00544BE6" w:rsidP="0088347F">
            <w:pPr>
              <w:rPr>
                <w:rFonts w:ascii="Cambria" w:hAnsi="Cambria" w:cs="Times New Roman"/>
                <w:color w:val="538135" w:themeColor="accent6" w:themeShade="BF"/>
                <w:sz w:val="52"/>
                <w:szCs w:val="52"/>
              </w:rPr>
            </w:pPr>
            <w:r w:rsidRPr="004A7348">
              <w:rPr>
                <w:rFonts w:ascii="Cambria" w:hAnsi="Cambria" w:cs="Times New Roman"/>
                <w:color w:val="538135" w:themeColor="accent6" w:themeShade="BF"/>
                <w:sz w:val="52"/>
                <w:szCs w:val="52"/>
              </w:rPr>
              <w:t>GREEN CARD</w:t>
            </w:r>
          </w:p>
          <w:p w14:paraId="22195AE1" w14:textId="77777777" w:rsidR="00544BE6" w:rsidRPr="004A7348" w:rsidRDefault="00544BE6" w:rsidP="0088347F">
            <w:r>
              <w:t>x</w:t>
            </w:r>
          </w:p>
        </w:tc>
      </w:tr>
      <w:tr w:rsidR="00544BE6" w:rsidRPr="004A7348" w14:paraId="0EE446DA" w14:textId="77777777" w:rsidTr="0088347F">
        <w:trPr>
          <w:trHeight w:val="2792"/>
        </w:trPr>
        <w:tc>
          <w:tcPr>
            <w:tcW w:w="11004" w:type="dxa"/>
          </w:tcPr>
          <w:p w14:paraId="061E8B43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 w:rsidRPr="00450700">
              <w:rPr>
                <w:rFonts w:ascii="Bernard MT Condensed" w:hAnsi="Bernard MT Condensed" w:cs="Times New Roman"/>
              </w:rPr>
              <w:t xml:space="preserve">KEEP </w:t>
            </w:r>
          </w:p>
          <w:p w14:paraId="5CD147AE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The concept of loss and impotence</w:t>
            </w:r>
          </w:p>
          <w:p w14:paraId="63B7BCD8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The use of different elements in the same installation that create an atmosphere</w:t>
            </w:r>
          </w:p>
          <w:p w14:paraId="1AD4941F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</w:p>
          <w:p w14:paraId="68432115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 w:rsidRPr="00450700">
              <w:rPr>
                <w:rFonts w:ascii="Bernard MT Condensed" w:hAnsi="Bernard MT Condensed" w:cs="Times New Roman"/>
              </w:rPr>
              <w:t>MODIFY</w:t>
            </w:r>
          </w:p>
          <w:p w14:paraId="725908D4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Add sound and other stimulus to complement the atmosphere of your installation.</w:t>
            </w:r>
          </w:p>
          <w:p w14:paraId="5CB4A3ED" w14:textId="77777777" w:rsidR="00544BE6" w:rsidRPr="00450700" w:rsidRDefault="00544BE6" w:rsidP="0088347F">
            <w:pPr>
              <w:rPr>
                <w:rFonts w:ascii="Bernard MT Condensed" w:hAnsi="Bernard MT Condensed" w:cs="Times New Roman"/>
              </w:rPr>
            </w:pPr>
          </w:p>
          <w:p w14:paraId="19019F21" w14:textId="77777777" w:rsidR="00544BE6" w:rsidRPr="00450700" w:rsidRDefault="00544BE6" w:rsidP="0088347F">
            <w:pPr>
              <w:rPr>
                <w:rFonts w:ascii="Bernard MT Condensed" w:hAnsi="Bernard MT Condensed" w:cs="Times New Roman"/>
              </w:rPr>
            </w:pPr>
            <w:r w:rsidRPr="00450700">
              <w:rPr>
                <w:rFonts w:ascii="Bernard MT Condensed" w:hAnsi="Bernard MT Condensed" w:cs="Times New Roman"/>
              </w:rPr>
              <w:t>ELIMINATE</w:t>
            </w:r>
          </w:p>
          <w:p w14:paraId="6E427B45" w14:textId="77777777" w:rsidR="00544BE6" w:rsidRPr="00450700" w:rsidRDefault="00544BE6" w:rsidP="0088347F">
            <w:pPr>
              <w:rPr>
                <w:rFonts w:ascii="Bernard MT Condensed" w:hAnsi="Bernard MT Condensed" w:cs="Times New Roman"/>
              </w:rPr>
            </w:pPr>
          </w:p>
          <w:p w14:paraId="077FEE72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 w:rsidRPr="00C41362">
              <w:rPr>
                <w:rFonts w:ascii="Bernard MT Condensed" w:hAnsi="Bernard MT Condensed" w:cs="Times New Roman"/>
              </w:rPr>
              <w:t xml:space="preserve">ADITIONAL COMMENTS: </w:t>
            </w:r>
          </w:p>
          <w:p w14:paraId="51EB3FF0" w14:textId="77777777" w:rsidR="00544BE6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 xml:space="preserve">Considering using the sound of the bell in your installation. It could be a powerful trigger </w:t>
            </w:r>
          </w:p>
          <w:p w14:paraId="4900C0B0" w14:textId="77777777" w:rsidR="00544BE6" w:rsidRPr="00C41362" w:rsidRDefault="00544BE6" w:rsidP="0088347F">
            <w:pPr>
              <w:rPr>
                <w:rFonts w:ascii="Bernard MT Condensed" w:hAnsi="Bernard MT Condensed" w:cs="Times New Roman"/>
              </w:rPr>
            </w:pPr>
            <w:r>
              <w:rPr>
                <w:rFonts w:ascii="Bernard MT Condensed" w:hAnsi="Bernard MT Condensed" w:cs="Times New Roman"/>
              </w:rPr>
              <w:t>To give the experience rhythm.</w:t>
            </w:r>
          </w:p>
          <w:p w14:paraId="3CED0C5C" w14:textId="77777777" w:rsidR="00544BE6" w:rsidRPr="005E2BEB" w:rsidRDefault="00544BE6" w:rsidP="0088347F">
            <w:pPr>
              <w:rPr>
                <w:rFonts w:ascii="Bernard MT Condensed" w:hAnsi="Bernard MT Condensed" w:cs="Times New Roman"/>
              </w:rPr>
            </w:pPr>
          </w:p>
        </w:tc>
        <w:tc>
          <w:tcPr>
            <w:tcW w:w="1809" w:type="dxa"/>
          </w:tcPr>
          <w:p w14:paraId="6CFFF8E4" w14:textId="77777777" w:rsidR="00544BE6" w:rsidRDefault="00544BE6" w:rsidP="0088347F">
            <w:pPr>
              <w:rPr>
                <w:rFonts w:ascii="Cambria" w:hAnsi="Cambria" w:cs="Times New Roman"/>
                <w:color w:val="FF0000"/>
                <w:sz w:val="52"/>
                <w:szCs w:val="52"/>
              </w:rPr>
            </w:pPr>
            <w:r w:rsidRPr="004A7348">
              <w:rPr>
                <w:rFonts w:ascii="Cambria" w:hAnsi="Cambria" w:cs="Times New Roman"/>
                <w:color w:val="FF0000"/>
                <w:sz w:val="52"/>
                <w:szCs w:val="52"/>
              </w:rPr>
              <w:t>RED CARD</w:t>
            </w:r>
          </w:p>
          <w:p w14:paraId="32FC2A01" w14:textId="77777777" w:rsidR="00544BE6" w:rsidRPr="004A7348" w:rsidRDefault="00544BE6" w:rsidP="0088347F"/>
        </w:tc>
      </w:tr>
    </w:tbl>
    <w:p w14:paraId="42FF1ABC" w14:textId="77777777" w:rsidR="00544BE6" w:rsidRDefault="00544BE6" w:rsidP="00DC5950"/>
    <w:p w14:paraId="17B5109B" w14:textId="77777777" w:rsidR="00AD07AC" w:rsidRDefault="00AD07AC" w:rsidP="00DC5950"/>
    <w:p w14:paraId="184AD8FC" w14:textId="77777777" w:rsidR="00AD07AC" w:rsidRDefault="00AD07AC" w:rsidP="00DC5950"/>
    <w:p w14:paraId="0A730AC0" w14:textId="77777777" w:rsidR="00AD07AC" w:rsidRDefault="00AD07AC" w:rsidP="00DC5950"/>
    <w:p w14:paraId="7A701AFF" w14:textId="77777777" w:rsidR="00AD07AC" w:rsidRDefault="00AD07AC" w:rsidP="00DC5950"/>
    <w:p w14:paraId="39C8B221" w14:textId="77777777" w:rsidR="00AD07AC" w:rsidRDefault="00AD07AC" w:rsidP="00DC5950"/>
    <w:p w14:paraId="636681D0" w14:textId="77777777" w:rsidR="00AD07AC" w:rsidRDefault="00AD07AC" w:rsidP="00DC5950"/>
    <w:p w14:paraId="6E8F02FE" w14:textId="77777777" w:rsidR="00AD07AC" w:rsidRDefault="00AD07AC" w:rsidP="00DC5950"/>
    <w:p w14:paraId="7F72C2D4" w14:textId="77777777" w:rsidR="00AD07AC" w:rsidRDefault="00AD07AC" w:rsidP="00DC5950"/>
    <w:p w14:paraId="70A94941" w14:textId="77777777" w:rsidR="00AD07AC" w:rsidRDefault="00AD07AC" w:rsidP="00DC5950"/>
    <w:p w14:paraId="296C47C3" w14:textId="77777777" w:rsidR="00AD07AC" w:rsidRPr="00DC5950" w:rsidRDefault="00AD07AC" w:rsidP="00DC5950"/>
    <w:sectPr w:rsidR="00AD07AC" w:rsidRPr="00DC5950" w:rsidSect="00712DA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26DC"/>
    <w:multiLevelType w:val="hybridMultilevel"/>
    <w:tmpl w:val="17FEAD6A"/>
    <w:lvl w:ilvl="0" w:tplc="858E3994">
      <w:start w:val="1"/>
      <w:numFmt w:val="bullet"/>
      <w:lvlText w:val=""/>
      <w:lvlJc w:val="left"/>
      <w:pPr>
        <w:ind w:left="72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162E5AA6"/>
    <w:lvl w:ilvl="0" w:tplc="8EF8594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AB"/>
    <w:rsid w:val="000E5E7A"/>
    <w:rsid w:val="002E7568"/>
    <w:rsid w:val="003A421C"/>
    <w:rsid w:val="0051563D"/>
    <w:rsid w:val="00544BE6"/>
    <w:rsid w:val="005C225A"/>
    <w:rsid w:val="00627526"/>
    <w:rsid w:val="00631D67"/>
    <w:rsid w:val="00712DAB"/>
    <w:rsid w:val="007E589A"/>
    <w:rsid w:val="008D5814"/>
    <w:rsid w:val="009A7F62"/>
    <w:rsid w:val="009C0DB6"/>
    <w:rsid w:val="00A232AE"/>
    <w:rsid w:val="00AC4C60"/>
    <w:rsid w:val="00AD07AC"/>
    <w:rsid w:val="00B106A1"/>
    <w:rsid w:val="00B96B51"/>
    <w:rsid w:val="00BA0546"/>
    <w:rsid w:val="00C65197"/>
    <w:rsid w:val="00D10DE7"/>
    <w:rsid w:val="00D546AF"/>
    <w:rsid w:val="00D75B37"/>
    <w:rsid w:val="00DC5950"/>
    <w:rsid w:val="00E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D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DA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D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alejandro uruena</cp:lastModifiedBy>
  <cp:revision>2</cp:revision>
  <dcterms:created xsi:type="dcterms:W3CDTF">2021-03-09T13:00:00Z</dcterms:created>
  <dcterms:modified xsi:type="dcterms:W3CDTF">2021-03-09T13:00:00Z</dcterms:modified>
</cp:coreProperties>
</file>